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0AA" w:rsidRDefault="009774C2" w:rsidP="009774C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570980" cy="9288780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4C2" w:rsidRDefault="009774C2" w:rsidP="008F60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9774C2" w:rsidRDefault="009774C2" w:rsidP="008F60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F60AA" w:rsidRPr="008F60AA" w:rsidRDefault="008F60AA" w:rsidP="008F60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60AA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8F60AA" w:rsidRPr="008F60AA" w:rsidRDefault="008F60AA" w:rsidP="008F60A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8F60AA" w:rsidRPr="008F60AA" w:rsidRDefault="008F60AA" w:rsidP="00A002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F60A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8F60AA" w:rsidRPr="00A00289" w:rsidRDefault="008F60AA" w:rsidP="00A002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A166B" w:rsidRPr="005A166B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хозяйства,</w:t>
      </w:r>
      <w:r w:rsidRPr="008F60AA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 01 сентября 2022г. № 796, входящей в состав укрупненной группы специаль</w:t>
      </w:r>
      <w:r w:rsidR="005A166B">
        <w:rPr>
          <w:rFonts w:ascii="Times New Roman" w:eastAsia="Calibri" w:hAnsi="Times New Roman" w:cs="Times New Roman"/>
          <w:sz w:val="26"/>
          <w:szCs w:val="26"/>
        </w:rPr>
        <w:t xml:space="preserve">ности </w:t>
      </w:r>
      <w:r w:rsidR="005A166B" w:rsidRPr="008F60AA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A166B"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A166B" w:rsidRPr="005A166B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F60A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F60AA" w:rsidRPr="008F60AA" w:rsidRDefault="008F60AA" w:rsidP="00A002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="005A166B"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специальности:</w:t>
      </w:r>
      <w:r w:rsidR="00A6514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5A166B" w:rsidRPr="005A166B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F60AA">
        <w:rPr>
          <w:rFonts w:ascii="Times New Roman" w:eastAsia="Calibri" w:hAnsi="Times New Roman" w:cs="Times New Roman"/>
          <w:sz w:val="26"/>
          <w:szCs w:val="26"/>
        </w:rPr>
        <w:t>, 202</w:t>
      </w:r>
      <w:r w:rsidR="00A6514E">
        <w:rPr>
          <w:rFonts w:ascii="Times New Roman" w:eastAsia="Calibri" w:hAnsi="Times New Roman" w:cs="Times New Roman"/>
          <w:sz w:val="26"/>
          <w:szCs w:val="26"/>
        </w:rPr>
        <w:t>4</w:t>
      </w: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г.;</w:t>
      </w:r>
      <w:r w:rsidRPr="008F60A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F60AA" w:rsidRPr="008F60AA" w:rsidRDefault="008F60AA" w:rsidP="00A002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«История»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:rsidR="008F60AA" w:rsidRPr="008F60AA" w:rsidRDefault="008F60AA" w:rsidP="00A00289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рабочей программы воспитания по специальности</w:t>
      </w:r>
      <w:r w:rsidR="005A166B" w:rsidRPr="008F60AA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5A166B"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A166B" w:rsidRPr="005A166B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F60AA">
        <w:rPr>
          <w:rFonts w:ascii="Times New Roman" w:eastAsia="Calibri" w:hAnsi="Times New Roman" w:cs="Times New Roman"/>
          <w:sz w:val="26"/>
          <w:szCs w:val="26"/>
        </w:rPr>
        <w:t>, 202</w:t>
      </w:r>
      <w:r w:rsidR="00A6514E">
        <w:rPr>
          <w:rFonts w:ascii="Times New Roman" w:eastAsia="Calibri" w:hAnsi="Times New Roman" w:cs="Times New Roman"/>
          <w:sz w:val="26"/>
          <w:szCs w:val="26"/>
        </w:rPr>
        <w:t>4</w:t>
      </w: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8F60AA" w:rsidRPr="008F60AA" w:rsidRDefault="008F60AA" w:rsidP="00A002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F60AA" w:rsidRPr="008F60AA" w:rsidRDefault="008F60AA" w:rsidP="008F60AA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F60AA" w:rsidRPr="008F60AA" w:rsidRDefault="008F60AA" w:rsidP="008F60AA">
      <w:pPr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F60AA" w:rsidRPr="008F60AA" w:rsidRDefault="008F60AA" w:rsidP="008F60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F6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- разработчик: ГАПОУ «Казанский политехнический колледж» </w:t>
      </w:r>
    </w:p>
    <w:p w:rsidR="008F60AA" w:rsidRPr="008F60AA" w:rsidRDefault="008F60AA" w:rsidP="008F60AA">
      <w:pPr>
        <w:spacing w:after="16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60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</w:p>
    <w:p w:rsid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289" w:rsidRPr="008F60AA" w:rsidRDefault="00A00289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00289" w:rsidRDefault="00A00289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8F60AA" w:rsidRP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60A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8F60AA" w:rsidRPr="008F60AA" w:rsidRDefault="008F60AA" w:rsidP="008F60AA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8788"/>
        <w:gridCol w:w="675"/>
      </w:tblGrid>
      <w:tr w:rsidR="008F60AA" w:rsidRPr="008F60AA" w:rsidTr="00AA00A4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8F60AA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ПА</w:t>
            </w:r>
            <w:r w:rsidR="00AA00A4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СПОРТ рабочей ПРОГРАММЫ УЧЕБНОЙ </w:t>
            </w:r>
            <w:r w:rsidRPr="008F60A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ДИСЦИПЛИНы 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F60AA" w:rsidRPr="008F60AA" w:rsidTr="00AA0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8F60AA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</w:t>
            </w:r>
            <w:r w:rsidR="00AA00A4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УРА и содержание УЧЕБНОЙ </w:t>
            </w:r>
            <w:r w:rsidRPr="008F60A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F60AA" w:rsidRPr="008F60AA" w:rsidTr="00AA0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8F60AA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8F60AA" w:rsidRPr="008F60AA" w:rsidTr="00AA00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AA00A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8F60AA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A" w:rsidRPr="008F60AA" w:rsidRDefault="008F60AA" w:rsidP="008F60A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8F60AA" w:rsidRPr="008F60AA" w:rsidRDefault="008F60AA" w:rsidP="008F60AA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8F60AA" w:rsidRPr="008F60AA" w:rsidRDefault="008F60AA" w:rsidP="008F60AA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60A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59" w:lineRule="auto"/>
        <w:ind w:left="426"/>
        <w:rPr>
          <w:rFonts w:ascii="Calibri" w:eastAsia="Calibri" w:hAnsi="Calibri" w:cs="Times New Roman"/>
          <w:sz w:val="28"/>
          <w:szCs w:val="28"/>
        </w:rPr>
      </w:pPr>
    </w:p>
    <w:p w:rsidR="008F60AA" w:rsidRP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00289" w:rsidRDefault="00A0028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8F60AA" w:rsidRP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1.ПАСПОРТ ПРОГРАММЫ УЧЕБНОЙ ДИСЦИПЛИНЫ                                                    ИСТОРИЯ</w:t>
      </w: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F60AA" w:rsidRPr="008F60AA" w:rsidRDefault="008F60AA" w:rsidP="00A00289">
      <w:pPr>
        <w:tabs>
          <w:tab w:val="left" w:pos="705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</w:t>
      </w:r>
      <w:r w:rsidR="00F443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4353"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F44353" w:rsidRPr="005A166B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F60AA">
        <w:rPr>
          <w:rFonts w:ascii="Times New Roman" w:eastAsia="Calibri" w:hAnsi="Times New Roman" w:cs="Times New Roman"/>
          <w:sz w:val="26"/>
          <w:szCs w:val="26"/>
        </w:rPr>
        <w:t>, входит в укрупненную группу 08.00.00 Техника и технологии строительства.</w:t>
      </w:r>
      <w:r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F60AA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8F60AA" w:rsidRDefault="008F60AA" w:rsidP="00A0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«История» может быть использована в условиях дистанционного обучения и с применением электронных образовательных технологий.</w:t>
      </w:r>
    </w:p>
    <w:p w:rsidR="00A00289" w:rsidRPr="008F60AA" w:rsidRDefault="00A00289" w:rsidP="00A0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0289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</w:t>
      </w:r>
      <w:r w:rsidR="00A00289">
        <w:rPr>
          <w:rFonts w:ascii="Times New Roman" w:eastAsia="Calibri" w:hAnsi="Times New Roman" w:cs="Times New Roman"/>
          <w:b/>
          <w:sz w:val="26"/>
          <w:szCs w:val="26"/>
        </w:rPr>
        <w:t>льной образовательной программы</w:t>
      </w: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F60AA" w:rsidRPr="008F60AA" w:rsidRDefault="00A00289" w:rsidP="00A0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r w:rsidR="008F60AA" w:rsidRPr="008F60AA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«История»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8F60AA" w:rsidRPr="008F60AA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1.3. Цели и задачи дисциплины – требования к результатам освоения    дисциплины: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Содержание программы «ОУД.05 История» направлено на достижение следующих целей: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8F60AA" w:rsidRPr="008F60AA" w:rsidRDefault="008F60AA" w:rsidP="008F60AA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F60AA" w:rsidRPr="008F60AA" w:rsidRDefault="008F60AA" w:rsidP="008F60AA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        Освоение содержания учебной дисциплины «История» обеспечивает достижение студентами следующих результатов:</w:t>
      </w:r>
    </w:p>
    <w:p w:rsidR="008F60AA" w:rsidRPr="008F60AA" w:rsidRDefault="008F60AA" w:rsidP="008F60AA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• личностных: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Л1.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Л2.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</w:t>
      </w:r>
      <w:r w:rsidRPr="008F60AA">
        <w:rPr>
          <w:rFonts w:ascii="Times New Roman" w:eastAsia="Calibri" w:hAnsi="Times New Roman" w:cs="Times New Roman"/>
          <w:sz w:val="26"/>
          <w:szCs w:val="26"/>
        </w:rPr>
        <w:lastRenderedPageBreak/>
        <w:t>осознанно принимающего традиционные национальные и общечеловеческие гуманистические и демократические ценности;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Л3. готовность к служению Отечеству, его защите;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Л5.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Л6.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8F60AA" w:rsidRPr="008F60AA" w:rsidRDefault="008F60AA" w:rsidP="008F60AA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• метапредметных: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М5.умение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F60AA" w:rsidRPr="008F60AA" w:rsidRDefault="008F60AA" w:rsidP="00A00289">
      <w:pPr>
        <w:spacing w:after="16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М6.умение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8F60AA" w:rsidRPr="008F60AA" w:rsidRDefault="008F60AA" w:rsidP="008F60AA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• предметных: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П2.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П3.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П4.владение навыками проектной деятельности и исторической реконструкции с привлечением различных источников;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П5.сформированность умений вести диалог, обосновывать свою точку зрения в дискуссии по исторической тематике.</w:t>
      </w:r>
    </w:p>
    <w:p w:rsidR="008F60AA" w:rsidRPr="008F60AA" w:rsidRDefault="008F60AA" w:rsidP="00A0028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        </w:t>
      </w: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Pr="008F60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общими компетенциями, </w:t>
      </w: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 способность:</w:t>
      </w:r>
    </w:p>
    <w:p w:rsidR="008F60AA" w:rsidRPr="008F60AA" w:rsidRDefault="008F60AA" w:rsidP="00A002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F60AA" w:rsidRPr="008F60AA" w:rsidRDefault="008F60AA" w:rsidP="00A002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100102"/>
      <w:bookmarkEnd w:id="0"/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F60AA" w:rsidRPr="008F60AA" w:rsidRDefault="008F60AA" w:rsidP="00A002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100103"/>
      <w:bookmarkStart w:id="2" w:name="100104"/>
      <w:bookmarkEnd w:id="1"/>
      <w:bookmarkEnd w:id="2"/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8F60AA" w:rsidRPr="008F60AA" w:rsidRDefault="008F60AA" w:rsidP="00A002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F60AA" w:rsidRPr="008F60AA" w:rsidRDefault="008F60AA" w:rsidP="00A002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100105"/>
      <w:bookmarkStart w:id="4" w:name="100106"/>
      <w:bookmarkStart w:id="5" w:name="100107"/>
      <w:bookmarkStart w:id="6" w:name="100109"/>
      <w:bookmarkEnd w:id="3"/>
      <w:bookmarkEnd w:id="4"/>
      <w:bookmarkEnd w:id="5"/>
      <w:bookmarkEnd w:id="6"/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8F60AA" w:rsidRPr="008F60AA" w:rsidRDefault="008F60AA" w:rsidP="008F60A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A0028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F60AA">
        <w:rPr>
          <w:rFonts w:ascii="Times New Roman" w:eastAsia="Calibri" w:hAnsi="Times New Roman" w:cs="Times New Roman"/>
          <w:bCs/>
          <w:sz w:val="26"/>
          <w:szCs w:val="26"/>
        </w:rPr>
        <w:t xml:space="preserve">Выпускник, освоивший программу ОУД. 05 История должен обладать </w:t>
      </w:r>
      <w:r w:rsidRPr="008F60AA">
        <w:rPr>
          <w:rFonts w:ascii="Times New Roman" w:eastAsia="Calibri" w:hAnsi="Times New Roman" w:cs="Times New Roman"/>
          <w:b/>
          <w:bCs/>
          <w:sz w:val="26"/>
          <w:szCs w:val="26"/>
        </w:rPr>
        <w:t>личностными результатами</w:t>
      </w:r>
      <w:r w:rsidRPr="008F60AA">
        <w:rPr>
          <w:rFonts w:ascii="Times New Roman" w:eastAsia="Calibri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="00F44353" w:rsidRPr="008F60AA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  <w:r w:rsidR="00F44353"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F44353" w:rsidRPr="005A166B">
        <w:rPr>
          <w:rFonts w:ascii="Times New Roman" w:eastAsia="Calibri" w:hAnsi="Times New Roman" w:cs="Times New Roman"/>
          <w:sz w:val="26"/>
          <w:szCs w:val="26"/>
        </w:rPr>
        <w:t>08.01.29 Мастер по ремонту и обслуживанию инженерных систем жилищно-коммунального хозяйства</w:t>
      </w:r>
      <w:r w:rsidRPr="008F60AA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8F60AA" w:rsidRPr="008F60AA" w:rsidRDefault="008F60AA" w:rsidP="00A0028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bCs/>
          <w:sz w:val="26"/>
          <w:szCs w:val="26"/>
        </w:rPr>
        <w:t xml:space="preserve">ЛР1  </w:t>
      </w:r>
      <w:r w:rsidRPr="008F60AA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8F60A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F60AA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8F60A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F60AA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8F60AA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8F60AA">
        <w:rPr>
          <w:rFonts w:ascii="Times New Roman" w:eastAsia="Times New Roman" w:hAnsi="Times New Roman" w:cs="Times New Roman"/>
          <w:sz w:val="26"/>
          <w:szCs w:val="26"/>
        </w:rPr>
        <w:t>страны. гражданином</w:t>
      </w:r>
      <w:r w:rsidRPr="008F60A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F60A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F60A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8F60AA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8F60AA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8F60AA" w:rsidRPr="008F60AA" w:rsidRDefault="008F60AA" w:rsidP="00A00289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F60AA">
        <w:rPr>
          <w:rFonts w:ascii="Times New Roman" w:eastAsia="Times New Roman" w:hAnsi="Times New Roman" w:cs="Times New Roman"/>
          <w:sz w:val="26"/>
          <w:szCs w:val="26"/>
        </w:rPr>
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8F60AA" w:rsidRPr="008F60AA" w:rsidRDefault="008F60AA" w:rsidP="008F60A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F60AA" w:rsidRPr="008F60AA" w:rsidRDefault="008F60AA" w:rsidP="008F60A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межпредметные связи с дисциплинами общеобразовательного цикла «Литература», «Естествознание».</w:t>
      </w:r>
    </w:p>
    <w:p w:rsidR="008F60AA" w:rsidRPr="008F60AA" w:rsidRDefault="008F60AA" w:rsidP="008F60A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F60AA" w:rsidRPr="008F60AA" w:rsidRDefault="008F60AA" w:rsidP="008F60A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F60AA" w:rsidRPr="008F60AA" w:rsidRDefault="008F60AA" w:rsidP="008F60A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60AA" w:rsidRPr="008F60AA" w:rsidRDefault="008F60AA" w:rsidP="008F60AA">
      <w:pPr>
        <w:widowControl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 Количество часов на освоение программы учебной дисциплины:</w:t>
      </w: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8F60AA">
        <w:rPr>
          <w:rFonts w:ascii="Times New Roman" w:eastAsia="Calibri" w:hAnsi="Times New Roman" w:cs="Times New Roman"/>
          <w:b/>
          <w:sz w:val="26"/>
          <w:szCs w:val="26"/>
        </w:rPr>
        <w:t>106 часов</w:t>
      </w:r>
      <w:r w:rsidRPr="008F60AA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8F60AA">
        <w:rPr>
          <w:rFonts w:ascii="Times New Roman" w:eastAsia="Calibri" w:hAnsi="Times New Roman" w:cs="Times New Roman"/>
          <w:b/>
          <w:sz w:val="26"/>
          <w:szCs w:val="26"/>
        </w:rPr>
        <w:t>106 часов</w:t>
      </w:r>
      <w:r w:rsidRPr="008F60A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4353" w:rsidRDefault="00F44353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44353" w:rsidRPr="008F60AA" w:rsidRDefault="00F44353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2. СТРУКТУРА И</w:t>
      </w:r>
      <w:r w:rsidR="00AA00A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F60AA">
        <w:rPr>
          <w:rFonts w:ascii="Times New Roman" w:eastAsia="Calibri" w:hAnsi="Times New Roman" w:cs="Times New Roman"/>
          <w:b/>
          <w:sz w:val="26"/>
          <w:szCs w:val="26"/>
        </w:rPr>
        <w:t>СОДЕРЖАНИЕ УЧЕБНОЙ ДИСЦИПЛИНЫ</w:t>
      </w:r>
    </w:p>
    <w:p w:rsidR="008F60AA" w:rsidRPr="008F60AA" w:rsidRDefault="008F60AA" w:rsidP="008F60AA">
      <w:pPr>
        <w:widowControl w:val="0"/>
        <w:numPr>
          <w:ilvl w:val="1"/>
          <w:numId w:val="7"/>
        </w:numPr>
        <w:suppressAutoHyphens/>
        <w:autoSpaceDN w:val="0"/>
        <w:spacing w:after="0" w:line="36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r w:rsidRPr="008F60AA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Объем учебной дисциплины и виды учебной работы</w:t>
      </w:r>
    </w:p>
    <w:tbl>
      <w:tblPr>
        <w:tblpPr w:leftFromText="180" w:rightFromText="180" w:vertAnchor="text" w:horzAnchor="margin" w:tblpXSpec="center" w:tblpY="388"/>
        <w:tblW w:w="106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0"/>
        <w:gridCol w:w="2302"/>
      </w:tblGrid>
      <w:tr w:rsidR="008F60AA" w:rsidRPr="008F60AA" w:rsidTr="008F60AA">
        <w:trPr>
          <w:trHeight w:val="48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Вид учебной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Базовый уровень</w:t>
            </w:r>
          </w:p>
        </w:tc>
      </w:tr>
      <w:tr w:rsidR="008F60AA" w:rsidRPr="008F60AA" w:rsidTr="008F60AA">
        <w:trPr>
          <w:trHeight w:val="323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Объём образовательной программы дисциплины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8F60AA" w:rsidRPr="008F60AA" w:rsidTr="008F60AA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Основное содержание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106</w:t>
            </w:r>
          </w:p>
        </w:tc>
      </w:tr>
      <w:tr w:rsidR="008F60AA" w:rsidRPr="008F60AA" w:rsidTr="008F60AA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 том числе: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</w:p>
        </w:tc>
      </w:tr>
      <w:tr w:rsidR="008F60AA" w:rsidRPr="008F60AA" w:rsidTr="008F60AA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Теоретическое обучение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60</w:t>
            </w:r>
          </w:p>
        </w:tc>
      </w:tr>
      <w:tr w:rsidR="008F60AA" w:rsidRPr="008F60AA" w:rsidTr="008F60AA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практические работы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40</w:t>
            </w:r>
          </w:p>
        </w:tc>
      </w:tr>
      <w:tr w:rsidR="008F60AA" w:rsidRPr="008F60AA" w:rsidTr="008F60AA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0AA" w:rsidRPr="00AA00A4" w:rsidRDefault="008F60AA" w:rsidP="00AA00A4">
            <w:pPr>
              <w:spacing w:after="160" w:line="259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F60AA">
              <w:rPr>
                <w:rFonts w:ascii="Times New Roman" w:eastAsia="Tahoma" w:hAnsi="Times New Roman" w:cs="Times New Roman"/>
                <w:sz w:val="28"/>
                <w:szCs w:val="28"/>
              </w:rPr>
              <w:t xml:space="preserve">    Профессионально- ориентированное содержание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7</w:t>
            </w:r>
          </w:p>
        </w:tc>
      </w:tr>
      <w:tr w:rsidR="008F60AA" w:rsidRPr="008F60AA" w:rsidTr="008F60AA">
        <w:trPr>
          <w:trHeight w:val="274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360" w:lineRule="auto"/>
              <w:ind w:left="294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Консультации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</w:t>
            </w:r>
          </w:p>
        </w:tc>
      </w:tr>
      <w:tr w:rsidR="008F60AA" w:rsidRPr="008F60AA" w:rsidTr="008F60AA">
        <w:trPr>
          <w:trHeight w:val="27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60AA" w:rsidRPr="008F60AA" w:rsidRDefault="008F60AA" w:rsidP="008F60AA">
            <w:pPr>
              <w:widowControl w:val="0"/>
              <w:suppressAutoHyphens/>
              <w:autoSpaceDN w:val="0"/>
              <w:spacing w:after="0" w:line="256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Пром</w:t>
            </w:r>
            <w:r w:rsidR="00AA00A4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ежуточная аттестация в форме </w:t>
            </w:r>
            <w:bookmarkStart w:id="7" w:name="_GoBack"/>
            <w:bookmarkEnd w:id="7"/>
            <w:r w:rsidRPr="008F60AA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дифференцированного зачета                                                </w:t>
            </w:r>
          </w:p>
        </w:tc>
      </w:tr>
    </w:tbl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Calibri" w:eastAsia="Calibri" w:hAnsi="Calibri" w:cs="Times New Roman"/>
          <w:b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rPr>
          <w:rFonts w:ascii="Calibri" w:eastAsia="Calibri" w:hAnsi="Calibri" w:cs="Times New Roman"/>
          <w:b/>
          <w:caps/>
          <w:sz w:val="26"/>
          <w:szCs w:val="26"/>
        </w:rPr>
        <w:sectPr w:rsidR="008F60AA" w:rsidRPr="008F60AA" w:rsidSect="00AB6994">
          <w:footerReference w:type="even" r:id="rId9"/>
          <w:footerReference w:type="default" r:id="rId10"/>
          <w:pgSz w:w="11906" w:h="16838"/>
          <w:pgMar w:top="426" w:right="707" w:bottom="1134" w:left="851" w:header="709" w:footer="709" w:gutter="0"/>
          <w:cols w:space="708"/>
          <w:docGrid w:linePitch="360"/>
        </w:sect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tbl>
      <w:tblPr>
        <w:tblStyle w:val="2"/>
        <w:tblW w:w="15920" w:type="dxa"/>
        <w:tblInd w:w="-410" w:type="dxa"/>
        <w:tblLook w:val="04A0" w:firstRow="1" w:lastRow="0" w:firstColumn="1" w:lastColumn="0" w:noHBand="0" w:noVBand="1"/>
      </w:tblPr>
      <w:tblGrid>
        <w:gridCol w:w="2478"/>
        <w:gridCol w:w="40"/>
        <w:gridCol w:w="9762"/>
        <w:gridCol w:w="1235"/>
        <w:gridCol w:w="2405"/>
      </w:tblGrid>
      <w:tr w:rsidR="008F60AA" w:rsidRPr="00A00289" w:rsidTr="008F60AA">
        <w:tc>
          <w:tcPr>
            <w:tcW w:w="2478" w:type="dxa"/>
            <w:vAlign w:val="center"/>
          </w:tcPr>
          <w:p w:rsidR="008F60AA" w:rsidRPr="00A00289" w:rsidRDefault="008F60AA" w:rsidP="008F60AA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A00289">
              <w:rPr>
                <w:rFonts w:eastAsia="Tahoma"/>
              </w:rPr>
              <w:t>Наименование разделов и тем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A00289">
              <w:rPr>
                <w:rFonts w:eastAsia="Tahoma"/>
              </w:rPr>
              <w:t>Содержание учебного материала, лабораторные и практические работы, прикладной модуль (если предусмотрены)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jc w:val="center"/>
              <w:rPr>
                <w:rFonts w:eastAsia="Tahoma"/>
              </w:rPr>
            </w:pPr>
            <w:r w:rsidRPr="00A00289">
              <w:rPr>
                <w:rFonts w:eastAsia="Tahoma"/>
              </w:rPr>
              <w:t>Объем часов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A00289">
              <w:rPr>
                <w:rFonts w:eastAsia="Tahoma"/>
              </w:rPr>
              <w:t>Уровень освоения</w:t>
            </w:r>
          </w:p>
        </w:tc>
      </w:tr>
      <w:tr w:rsidR="008F60AA" w:rsidRPr="00A00289" w:rsidTr="008F60AA">
        <w:tc>
          <w:tcPr>
            <w:tcW w:w="2478" w:type="dxa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1</w:t>
            </w: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1235" w:type="dxa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  <w:tc>
          <w:tcPr>
            <w:tcW w:w="2405" w:type="dxa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</w:tr>
      <w:tr w:rsidR="008F60AA" w:rsidRPr="00A00289" w:rsidTr="008F60AA">
        <w:tc>
          <w:tcPr>
            <w:tcW w:w="2478" w:type="dxa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jc w:val="center"/>
              <w:rPr>
                <w:rFonts w:eastAsia="Calibri"/>
                <w:b/>
              </w:rPr>
            </w:pPr>
            <w:r w:rsidRPr="00A00289">
              <w:rPr>
                <w:rFonts w:eastAsia="Calibri"/>
                <w:b/>
              </w:rPr>
              <w:t>1 СЕМЕСТР</w:t>
            </w:r>
          </w:p>
        </w:tc>
        <w:tc>
          <w:tcPr>
            <w:tcW w:w="1235" w:type="dxa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  <w:vAlign w:val="bottom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  <w:p w:rsidR="008F60AA" w:rsidRPr="00A00289" w:rsidRDefault="008F60AA" w:rsidP="008F60AA">
            <w:pPr>
              <w:widowControl w:val="0"/>
              <w:ind w:left="142" w:right="175"/>
              <w:jc w:val="right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jc w:val="center"/>
              <w:rPr>
                <w:rFonts w:eastAsia="Tahoma"/>
                <w:sz w:val="28"/>
                <w:szCs w:val="28"/>
              </w:rPr>
            </w:pPr>
            <w:r w:rsidRPr="00A00289">
              <w:rPr>
                <w:rFonts w:eastAsia="Tahoma"/>
                <w:szCs w:val="28"/>
              </w:rPr>
              <w:t>20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Тема 1.1. Россия и мир в годы Первой мировой войны</w:t>
            </w: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  <w:b/>
              </w:rPr>
            </w:pPr>
            <w:r w:rsidRPr="00A00289">
              <w:rPr>
                <w:rFonts w:eastAsia="Calibri"/>
                <w:b/>
              </w:rPr>
              <w:t>8</w:t>
            </w:r>
          </w:p>
        </w:tc>
        <w:tc>
          <w:tcPr>
            <w:tcW w:w="2405" w:type="dxa"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1.Новейшая история как этап развития человечества.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2. Новые военно-политические блоки великих держав: Тройственный союз, Антанта.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3.Россия накануне Первой мировой войны: проблемы внутреннего развития, внешняя политика.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4.Причины и начало и ход Первой мировой войны.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5.Выход Советской России из войны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Tahoma"/>
                <w:b/>
              </w:rPr>
              <w:t xml:space="preserve">        Профессионально- ориентированное содержание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</w:t>
            </w:r>
            <w:r w:rsidRPr="00A00289">
              <w:rPr>
                <w:rFonts w:eastAsia="Calibri"/>
                <w:color w:val="181818"/>
                <w:shd w:val="clear" w:color="auto" w:fill="FFFFFF"/>
              </w:rPr>
              <w:t xml:space="preserve">6.Развитие строительной отрасли и жилищно-коммунального хозяйства в России в конце XIX начале XXвв. </w:t>
            </w:r>
          </w:p>
          <w:p w:rsidR="008F60AA" w:rsidRPr="00A00289" w:rsidRDefault="008F60AA" w:rsidP="008F60AA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6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 7-8.Практические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Итоги Первой мировой войны. Работа с картой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201"/>
        </w:trPr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Тема 1.2.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  <w:b/>
              </w:rPr>
            </w:pPr>
            <w:r w:rsidRPr="00A00289">
              <w:rPr>
                <w:rFonts w:eastAsia="Calibri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1815"/>
        </w:trPr>
        <w:tc>
          <w:tcPr>
            <w:tcW w:w="2478" w:type="dxa"/>
            <w:vMerge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9. Причины Великой российской революции.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10.Три основных этапа: Февральская революция, Октябрьская революция, Гражданская война. 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11.Основные этапы и хронология революционных событий 1917 г. 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12. взятие власти большевиками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13-14.Практические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</w:t>
            </w:r>
          </w:p>
          <w:p w:rsidR="008F60AA" w:rsidRPr="00A00289" w:rsidRDefault="008F60AA" w:rsidP="00A00289">
            <w:pPr>
              <w:widowControl w:val="0"/>
              <w:ind w:right="175"/>
              <w:jc w:val="center"/>
              <w:rPr>
                <w:rFonts w:eastAsia="Tahoma"/>
              </w:rPr>
            </w:pPr>
            <w:r w:rsidRPr="00A00289">
              <w:rPr>
                <w:rFonts w:eastAsia="Tahoma"/>
              </w:rPr>
              <w:t>2</w:t>
            </w:r>
          </w:p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rPr>
                <w:rFonts w:eastAsia="Tahoma"/>
              </w:rPr>
            </w:pPr>
            <w:r w:rsidRPr="00A00289">
              <w:rPr>
                <w:rFonts w:eastAsia="Tahoma"/>
              </w:rPr>
              <w:t>Первые революционные преобразования большевиков. Работа с источниками</w:t>
            </w:r>
          </w:p>
        </w:tc>
        <w:tc>
          <w:tcPr>
            <w:tcW w:w="1235" w:type="dxa"/>
            <w:vMerge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Тема 1.3.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  <w:shd w:val="clear" w:color="auto" w:fill="auto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Гражданская война и </w:t>
            </w:r>
            <w:r w:rsidRPr="00A00289">
              <w:rPr>
                <w:rFonts w:eastAsia="Tahoma"/>
              </w:rPr>
              <w:lastRenderedPageBreak/>
              <w:t>ее последствия. Культура Советской России в период Гражданской войны</w:t>
            </w: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lastRenderedPageBreak/>
              <w:t xml:space="preserve">15.Установление советской власти в центре и на местах осенью 1917 - весной 1918 г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lastRenderedPageBreak/>
              <w:t xml:space="preserve">16.Гражданская война как общенациональная катастрофа. 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17.Политика "военного коммунизма".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  18.Причины победы Красной Армии в Гражданской войне.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lastRenderedPageBreak/>
              <w:t>4</w:t>
            </w:r>
          </w:p>
        </w:tc>
        <w:tc>
          <w:tcPr>
            <w:tcW w:w="2405" w:type="dxa"/>
            <w:vMerge w:val="restart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lastRenderedPageBreak/>
              <w:t xml:space="preserve">                    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  19-20.Практические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Общественно-политическая и социокультурная жизнь в РСФСР в годы Гражданской войны. Работа      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12280" w:type="dxa"/>
            <w:gridSpan w:val="3"/>
          </w:tcPr>
          <w:p w:rsidR="008F60AA" w:rsidRPr="00A00289" w:rsidRDefault="008F60AA" w:rsidP="008F60AA">
            <w:pPr>
              <w:widowControl w:val="0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Раздел 2. Межвоенный период (1918-1939). СССР в 1920-1930-е годы</w:t>
            </w:r>
          </w:p>
          <w:p w:rsidR="008F60AA" w:rsidRPr="00A00289" w:rsidRDefault="008F60AA" w:rsidP="008F60AA">
            <w:pPr>
              <w:widowControl w:val="0"/>
              <w:ind w:left="142" w:right="175"/>
              <w:jc w:val="center"/>
              <w:rPr>
                <w:rFonts w:eastAsia="Tahoma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widowControl w:val="0"/>
              <w:spacing w:line="266" w:lineRule="auto"/>
              <w:ind w:left="142" w:right="175"/>
              <w:jc w:val="center"/>
              <w:rPr>
                <w:rFonts w:eastAsia="Tahoma"/>
              </w:rPr>
            </w:pPr>
            <w:r w:rsidRPr="00A00289">
              <w:rPr>
                <w:rFonts w:eastAsia="Tahoma"/>
              </w:rPr>
              <w:t>22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rPr>
          <w:trHeight w:val="516"/>
        </w:trPr>
        <w:tc>
          <w:tcPr>
            <w:tcW w:w="15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333"/>
        </w:trPr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Тема 2.1.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СССР в 20-е годы. Новая экономическая политика</w:t>
            </w:r>
          </w:p>
        </w:tc>
        <w:tc>
          <w:tcPr>
            <w:tcW w:w="9802" w:type="dxa"/>
            <w:gridSpan w:val="2"/>
            <w:vAlign w:val="center"/>
          </w:tcPr>
          <w:p w:rsidR="008F60AA" w:rsidRPr="00A00289" w:rsidRDefault="008F60AA" w:rsidP="008F60AA">
            <w:pPr>
              <w:widowControl w:val="0"/>
              <w:ind w:left="142" w:right="175" w:firstLine="340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 xml:space="preserve">          6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375"/>
        </w:trPr>
        <w:tc>
          <w:tcPr>
            <w:tcW w:w="2478" w:type="dxa"/>
            <w:vMerge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20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21.Социально-экономический и политический кризис в РСФСР в начале 20-х гг.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22. Переход к новой экономической политике (НЭП). 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23.Установление в СССР однопартийной политической системы.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24.Социальная политика большевиков. Положение рабочих и крестьян.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4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25-26. 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 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rPr>
          <w:trHeight w:val="527"/>
        </w:trPr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center"/>
          </w:tcPr>
          <w:p w:rsidR="008F60AA" w:rsidRPr="00A00289" w:rsidRDefault="008F60AA" w:rsidP="008F60AA">
            <w:pPr>
              <w:widowControl w:val="0"/>
              <w:ind w:left="142" w:right="175" w:firstLine="320"/>
              <w:rPr>
                <w:rFonts w:eastAsia="Tahoma"/>
              </w:rPr>
            </w:pPr>
          </w:p>
          <w:p w:rsidR="008F60AA" w:rsidRPr="00A00289" w:rsidRDefault="008F60AA" w:rsidP="008F60AA">
            <w:pPr>
              <w:widowControl w:val="0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Однопартийная политическая система и «срастание» партийных и советских органов власти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225"/>
        </w:trPr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Тема 2.2.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Советский Союз в конце 1920-х- 1930-е гг.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</w:rPr>
              <w:t xml:space="preserve">         </w:t>
            </w:r>
            <w:r w:rsidRPr="00A00289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540"/>
        </w:trPr>
        <w:tc>
          <w:tcPr>
            <w:tcW w:w="2478" w:type="dxa"/>
            <w:vMerge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jc w:val="both"/>
              <w:rPr>
                <w:rFonts w:eastAsia="Tahoma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27. Индустриализация в СССР. 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28.Коллективизация сельского хозяйства и ее трагические последствия. 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29.Крупнейшие стройки первых пятилеток в центре и национальных республиках.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30.Утверждение культа личности Сталина. 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31-32.Практические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Тема 2.3. Культурное пространство советского общества в 1920-1930-е гг.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</w:rPr>
              <w:t xml:space="preserve">         </w:t>
            </w:r>
            <w:r w:rsidRPr="00A00289">
              <w:rPr>
                <w:rFonts w:eastAsia="Tahoma"/>
                <w:b/>
              </w:rPr>
              <w:t>4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467"/>
        </w:trPr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33.Общественный энтузиазм периода первых пятилеток. 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34.Культурная революция.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35-36.Практические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Культурная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lastRenderedPageBreak/>
              <w:t>Тема 2.4. Внешняя политика СССР в 1920-1930-е годы. СССР накануне Великой Отечественной войны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37.Внешняя политика СССР в 1920-е гг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38.Возрастание угрозы мировой войны. </w:t>
            </w:r>
          </w:p>
          <w:p w:rsidR="008F60AA" w:rsidRPr="00A00289" w:rsidRDefault="008F60AA" w:rsidP="008F60AA">
            <w:pPr>
              <w:spacing w:after="13" w:line="269" w:lineRule="auto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 </w:t>
            </w:r>
            <w:r w:rsidRPr="00A00289">
              <w:rPr>
                <w:rFonts w:eastAsia="Tahoma"/>
                <w:b/>
              </w:rPr>
              <w:t>Профессионально- ориентированное содержание</w:t>
            </w:r>
            <w:r w:rsidRPr="00A00289">
              <w:rPr>
                <w:rFonts w:eastAsia="Tahoma"/>
              </w:rPr>
              <w:t xml:space="preserve">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Tahoma"/>
              </w:rPr>
              <w:t xml:space="preserve">          </w:t>
            </w:r>
            <w:r w:rsidRPr="00A00289">
              <w:rPr>
                <w:rFonts w:eastAsia="Calibri"/>
              </w:rPr>
              <w:t xml:space="preserve">39.Создание системы профессиональной подготовки работников жилищно-коммунального хозяйства в     СССР и ТАССР.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40. Заключение договора о ненападении между СССР и Германией в 1939 г. 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2</w:t>
            </w:r>
          </w:p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41-42. Противоречия внешней политики СССР. Работа с историческими источниками и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20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rPr>
          <w:trHeight w:val="508"/>
        </w:trPr>
        <w:tc>
          <w:tcPr>
            <w:tcW w:w="2478" w:type="dxa"/>
            <w:vMerge w:val="restart"/>
            <w:tcBorders>
              <w:left w:val="nil"/>
              <w:right w:val="nil"/>
            </w:tcBorders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  <w:tcBorders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34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 w:val="restart"/>
            <w:vAlign w:val="bottom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Тема 3.1.</w:t>
            </w:r>
          </w:p>
          <w:p w:rsidR="008F60AA" w:rsidRPr="00A00289" w:rsidRDefault="008F60AA" w:rsidP="008F60AA">
            <w:pPr>
              <w:ind w:left="142" w:right="175"/>
              <w:rPr>
                <w:rFonts w:eastAsia="Calibri"/>
              </w:rPr>
            </w:pPr>
            <w:r w:rsidRPr="00A00289">
              <w:rPr>
                <w:rFonts w:eastAsia="Calibri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43.Начало Второй мировой войны. Причины Второй мировой войны.  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44. Нападение Германии на СССР. Планы Германии в отношении СССР; план "Барбаросса", план "Ост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45.Битва за Москву. Итоги Московской битвы. </w:t>
            </w:r>
          </w:p>
          <w:p w:rsidR="008F60AA" w:rsidRPr="00A00289" w:rsidRDefault="008F60AA" w:rsidP="008F60AA">
            <w:pPr>
              <w:spacing w:after="13" w:line="269" w:lineRule="auto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 </w:t>
            </w:r>
            <w:r w:rsidRPr="00A00289">
              <w:rPr>
                <w:rFonts w:eastAsia="Tahoma"/>
                <w:b/>
              </w:rPr>
              <w:t>Профессионально- ориентированное содержание</w:t>
            </w:r>
            <w:r w:rsidRPr="00A00289">
              <w:rPr>
                <w:rFonts w:eastAsia="Tahoma"/>
              </w:rPr>
              <w:t xml:space="preserve">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</w:p>
          <w:p w:rsidR="008F60AA" w:rsidRPr="00A00289" w:rsidRDefault="008F60AA" w:rsidP="008F60AA">
            <w:pPr>
              <w:widowControl w:val="0"/>
              <w:spacing w:line="269" w:lineRule="auto"/>
              <w:ind w:left="577" w:right="175" w:hanging="1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46</w:t>
            </w:r>
            <w:r w:rsidRPr="00A00289">
              <w:rPr>
                <w:rFonts w:eastAsia="Calibri"/>
              </w:rPr>
              <w:t xml:space="preserve"> </w:t>
            </w:r>
            <w:r w:rsidRPr="00A00289">
              <w:rPr>
                <w:rFonts w:eastAsia="Calibri"/>
                <w:iCs/>
                <w:color w:val="000009"/>
                <w:shd w:val="clear" w:color="auto" w:fill="FFFFFF"/>
              </w:rPr>
              <w:t>Жилищно-коммунальное хозяйство СССР в годы войны</w:t>
            </w:r>
            <w:r w:rsidRPr="00A00289">
              <w:rPr>
                <w:rFonts w:eastAsia="Calibri"/>
                <w:i/>
                <w:iCs/>
                <w:color w:val="000009"/>
                <w:shd w:val="clear" w:color="auto" w:fill="FFFFFF"/>
              </w:rPr>
              <w:t xml:space="preserve">. </w:t>
            </w:r>
            <w:r w:rsidRPr="00A00289">
              <w:rPr>
                <w:rFonts w:eastAsia="Tahoma"/>
              </w:rPr>
              <w:t xml:space="preserve">Перестройка строительной отрасли на военный лад. Эвакуация предприятий, населения и ресурсов. 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47-48.Практические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2</w:t>
            </w:r>
          </w:p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Тема 3.2. Коренной перелом в ходе войны (осень 1942 - 1943 г.)</w:t>
            </w: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 xml:space="preserve">         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49.Коренной перелом в войне. Сталинградская битва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50.Прорыв блокады Ленинграда в январе 1943 г. Значение героического сопротивления Ленинграда.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51.Битва на Курской дуге. Переход советских войск в наступление. Итоги и значение Курской битвы.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52.Развертывание массового партизанского движения.  Значение партизанской и подпольной борьбы </w:t>
            </w:r>
            <w:r w:rsidRPr="00A00289">
              <w:rPr>
                <w:rFonts w:eastAsia="Tahoma"/>
              </w:rPr>
              <w:lastRenderedPageBreak/>
              <w:t>для победы над врагом.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lastRenderedPageBreak/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53-54.Практические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Тегеранская конференция. Большая тройка. Работа с исторической картой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Тема 3.3. Человек и культура в годы Великой Отечественной войны</w:t>
            </w: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55. Трудовой подвиг народа. Роль женщин и подростков в промышленном и сельскохозяйственном производстве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56.Коллоквиум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center"/>
              <w:rPr>
                <w:rFonts w:eastAsia="Tahoma"/>
                <w:b/>
              </w:rPr>
            </w:pP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center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>2 СЕМЕСТР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 w:val="restart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>Тема 3.4. Победа СССР в Великой Отечественной войне.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Завершение Второй мировой войны</w:t>
            </w: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</w:rPr>
              <w:t xml:space="preserve">         </w:t>
            </w:r>
            <w:r w:rsidRPr="00A00289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57.Открытие второго фронта в Европе.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58. Роль СССР в разгроме нацистской Германии и освобождении народов Европы.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59.Советско-японская война 1945 г. Разгром Квантунской армии.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60.Итоги Великой Отечественной и Второй мировой войны.  Людские и материальные потери. Изменение политической карты мира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spacing w:after="13" w:line="269" w:lineRule="auto"/>
              <w:ind w:left="577" w:hanging="10"/>
              <w:jc w:val="both"/>
              <w:rPr>
                <w:rFonts w:eastAsia="Tahoma"/>
              </w:rPr>
            </w:pPr>
          </w:p>
          <w:p w:rsidR="008F60AA" w:rsidRPr="00A00289" w:rsidRDefault="008F60AA" w:rsidP="008F60AA">
            <w:pPr>
              <w:spacing w:after="13" w:line="269" w:lineRule="auto"/>
              <w:ind w:left="577" w:hanging="10"/>
              <w:jc w:val="both"/>
              <w:rPr>
                <w:rFonts w:eastAsia="Tahoma"/>
              </w:rPr>
            </w:pPr>
            <w:r w:rsidRPr="00A00289">
              <w:rPr>
                <w:rFonts w:eastAsia="Tahoma"/>
                <w:b/>
              </w:rPr>
              <w:t>Профессионально- ориентированное содержание</w:t>
            </w:r>
            <w:r w:rsidRPr="00A00289">
              <w:rPr>
                <w:rFonts w:eastAsia="Tahoma"/>
              </w:rPr>
              <w:t xml:space="preserve"> </w:t>
            </w:r>
          </w:p>
          <w:p w:rsidR="008F60AA" w:rsidRPr="00A00289" w:rsidRDefault="008F60AA" w:rsidP="008F60AA">
            <w:pPr>
              <w:spacing w:after="13" w:line="269" w:lineRule="auto"/>
              <w:ind w:left="577" w:hanging="10"/>
              <w:jc w:val="both"/>
              <w:rPr>
                <w:rFonts w:eastAsia="Calibri"/>
              </w:rPr>
            </w:pPr>
            <w:r w:rsidRPr="00A00289">
              <w:rPr>
                <w:rFonts w:eastAsia="Tahoma"/>
              </w:rPr>
              <w:t>61-62. Практические занятия:</w:t>
            </w:r>
            <w:r w:rsidRPr="00A00289">
              <w:rPr>
                <w:rFonts w:eastAsia="Calibri"/>
                <w:i/>
                <w:iCs/>
                <w:color w:val="181818"/>
                <w:shd w:val="clear" w:color="auto" w:fill="FFFFFF"/>
              </w:rPr>
              <w:t xml:space="preserve"> </w:t>
            </w:r>
            <w:r w:rsidRPr="00A00289">
              <w:rPr>
                <w:rFonts w:eastAsia="Calibri"/>
                <w:iCs/>
                <w:color w:val="181818"/>
                <w:shd w:val="clear" w:color="auto" w:fill="FFFFFF"/>
              </w:rPr>
              <w:t>Восстановление страны. Задачи строительной отрасли и жилищно-коммунальных служб в послевоенные годы.</w:t>
            </w:r>
          </w:p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</w:p>
        </w:tc>
        <w:tc>
          <w:tcPr>
            <w:tcW w:w="1235" w:type="dxa"/>
            <w:vMerge w:val="restart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Раздел</w:t>
            </w:r>
            <w:r w:rsidRPr="00A00289">
              <w:rPr>
                <w:rFonts w:eastAsia="Calibri"/>
              </w:rPr>
              <w:t xml:space="preserve"> 4. </w:t>
            </w:r>
            <w:r w:rsidRPr="00A00289">
              <w:rPr>
                <w:rFonts w:eastAsia="Calibri"/>
                <w:iCs/>
              </w:rPr>
              <w:t>СССР в 1945-1991 годы. Послевоенный мир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0289">
              <w:rPr>
                <w:rFonts w:eastAsia="Calibri"/>
                <w:b/>
                <w:sz w:val="24"/>
                <w:szCs w:val="24"/>
              </w:rPr>
              <w:t>25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c>
          <w:tcPr>
            <w:tcW w:w="2518" w:type="dxa"/>
            <w:gridSpan w:val="2"/>
            <w:vMerge w:val="restart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Тема 4.1.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Мир и международные отношения в годы холодной войны (вторая половина половине XX века)</w:t>
            </w: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63.От мира к холодной войне. Разделенная Европа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64.Международные кризисы и региональные конфликты в годы холодной войны.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 65.Разрядка международной напряженности в конце 1960-х - первой половине 1970-х гг.  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66.Ввод советских войск в Афганистан (1979). Возвращение к политике холодной войны.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67-68.Практические занятия</w:t>
            </w:r>
          </w:p>
        </w:tc>
        <w:tc>
          <w:tcPr>
            <w:tcW w:w="1235" w:type="dxa"/>
            <w:vMerge w:val="restart"/>
            <w:tcBorders>
              <w:bottom w:val="single" w:sz="4" w:space="0" w:color="auto"/>
            </w:tcBorders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 2</w:t>
            </w:r>
          </w:p>
        </w:tc>
        <w:tc>
          <w:tcPr>
            <w:tcW w:w="2405" w:type="dxa"/>
            <w:vMerge w:val="restart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518" w:type="dxa"/>
            <w:gridSpan w:val="2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762" w:type="dxa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Причины и этапы «холодной войны». Работа с исторической картой. Политика «разрядки»: успехи и проблем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tabs>
                <w:tab w:val="left" w:pos="5332"/>
              </w:tabs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Тема 4.2.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СССР в 1945</w:t>
            </w:r>
            <w:r w:rsidRPr="00A00289">
              <w:rPr>
                <w:rFonts w:eastAsia="Calibri"/>
                <w:iCs/>
              </w:rPr>
              <w:softHyphen/>
              <w:t>1953 гг.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 xml:space="preserve">         2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69.Влияние последствий войны на советскую систему и общество. Разруха. Демобилизация армии. Социальная адаптация фронтовиков. Репатриация.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lastRenderedPageBreak/>
              <w:t>70.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lastRenderedPageBreak/>
              <w:t>2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lastRenderedPageBreak/>
              <w:t>Тема 4.3.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СССР в середине 1950-х - первой половине 1960-х гг.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left="142" w:right="175"/>
              <w:jc w:val="center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71. Переход политического лидерства к Н.С. Хрущеву. Первые признаки наступления оттепели в политике, экономике, культурной сфере.  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72.Социально-экономическое развитие СССР. "Догнать и перегнать Америку". Попытки решения продовольственной проблемы. Освоение целинных земель.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73.Реформы в промышленности. Переход от отраслевой системы управления к совнархозам.  Изменения в социальной и профессиональной структуре советского общества к началу 1960-х гг.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74.Внешняя политика. СССР и страны Запада. Международные военно-политические кризисы, позиция СССР и стратегия ядерного сдерживания 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75-76.Практические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Тема</w:t>
            </w:r>
            <w:r w:rsidRPr="00A00289">
              <w:rPr>
                <w:rFonts w:eastAsia="Calibri"/>
              </w:rPr>
              <w:t xml:space="preserve"> 4.4. </w:t>
            </w:r>
            <w:r w:rsidRPr="00A00289">
              <w:rPr>
                <w:rFonts w:eastAsia="Calibri"/>
                <w:iCs/>
              </w:rPr>
              <w:t>Советское общество в середине 1960-х - начале 1980-х гг.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 xml:space="preserve">         5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77.Приход к власти Л.И. Брежнева: его окружение и смена политического курса. </w:t>
            </w:r>
          </w:p>
          <w:p w:rsidR="008F60AA" w:rsidRPr="00A00289" w:rsidRDefault="008F60AA" w:rsidP="008F60AA">
            <w:pPr>
              <w:spacing w:after="13" w:line="269" w:lineRule="auto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 </w:t>
            </w:r>
            <w:r w:rsidRPr="00A00289">
              <w:rPr>
                <w:rFonts w:eastAsia="Tahoma"/>
                <w:b/>
              </w:rPr>
              <w:t>Профессионально- ориентированное содержание</w:t>
            </w:r>
            <w:r w:rsidRPr="00A00289">
              <w:rPr>
                <w:rFonts w:eastAsia="Tahoma"/>
              </w:rPr>
              <w:t xml:space="preserve">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right="175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78.Нарастание застойных тенденций в экономике. Замедление темпов развития. Новые попытки реформирования строительной отрасли.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79.Возрастание международной напряженности. Холодная война и мировые конфликты. 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80-81.Практические занятия</w:t>
            </w:r>
          </w:p>
        </w:tc>
        <w:tc>
          <w:tcPr>
            <w:tcW w:w="1235" w:type="dxa"/>
            <w:vMerge w:val="restart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       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Общественно-политическая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Тема 4.5. Политика «перестройки».</w:t>
            </w:r>
          </w:p>
          <w:p w:rsidR="008F60AA" w:rsidRPr="00A00289" w:rsidRDefault="008F60AA" w:rsidP="008F60AA">
            <w:pPr>
              <w:widowControl w:val="0"/>
              <w:tabs>
                <w:tab w:val="left" w:pos="1356"/>
              </w:tabs>
              <w:spacing w:line="269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Распад СССР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(1985-1991 гг.)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jc w:val="center"/>
              <w:rPr>
                <w:rFonts w:eastAsia="Tahoma"/>
                <w:sz w:val="24"/>
                <w:szCs w:val="24"/>
              </w:rPr>
            </w:pPr>
            <w:r w:rsidRPr="00A00289">
              <w:rPr>
                <w:sz w:val="24"/>
                <w:szCs w:val="24"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82.Политика перестройки. Распад СССР (1985-1991).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83.Политизация жизни и подъем гражданской активности населения. Либерализация цензуры. Общественные настроения и дискуссии в обществе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84.Новое мышление М.С. Горбачева. Изменения в советской внешней политике. Односторонние уступки Западу. Роспуск СЭВ и Организации Варшавского договора. Завершение холодной войны.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85.Попытка государственного переворота в августе 1991 г. Победа Ельцина.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86-87.Практические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rPr>
          <w:trHeight w:val="70"/>
        </w:trPr>
        <w:tc>
          <w:tcPr>
            <w:tcW w:w="15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</w:tcPr>
          <w:p w:rsidR="008F60AA" w:rsidRPr="00A00289" w:rsidRDefault="008F60AA" w:rsidP="008F60AA">
            <w:pPr>
              <w:widowControl w:val="0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Раздел 5.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00289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2-3</w:t>
            </w: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Тема 5.1. Становление новой России (1992-1999 гг.)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2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</w:rPr>
              <w:t xml:space="preserve">         </w:t>
            </w:r>
            <w:r w:rsidRPr="00A00289">
              <w:rPr>
                <w:rFonts w:eastAsia="Tahoma"/>
                <w:b/>
              </w:rPr>
              <w:t>6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88.Б.Н. Ельцин и его окружение. Общественная поддержка курса реформ. 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</w:t>
            </w:r>
            <w:r w:rsidRPr="00A00289">
              <w:rPr>
                <w:rFonts w:eastAsia="Tahoma"/>
              </w:rPr>
              <w:t xml:space="preserve">89.Нарастание политико-конституционного кризиса в условиях ухудшения экономической ситуации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  <w:b/>
              </w:rPr>
            </w:pPr>
            <w:r w:rsidRPr="00A00289">
              <w:rPr>
                <w:rFonts w:eastAsia="Tahoma"/>
                <w:b/>
              </w:rPr>
              <w:t>Профессионально- ориентированное содержание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90. </w:t>
            </w:r>
            <w:r w:rsidRPr="00A00289">
              <w:rPr>
                <w:rFonts w:eastAsia="Calibri"/>
                <w:iCs/>
                <w:color w:val="181818"/>
                <w:shd w:val="clear" w:color="auto" w:fill="FFFFFF"/>
              </w:rPr>
              <w:t>Экономические преобразования и кризис жилищно-коммунального хозяйства (1992-2000)</w:t>
            </w:r>
            <w:r w:rsidRPr="00A00289">
              <w:rPr>
                <w:rFonts w:eastAsia="Tahoma"/>
              </w:rPr>
              <w:t xml:space="preserve">   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91.Новые приоритеты внешней политики. Россия - правопреемник СССР на международной     арене. 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4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92-93.Практические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Повседневная жизнь россиян в условиях реформ. Занятие с использованием музейно</w:t>
            </w:r>
            <w:r w:rsidRPr="00A00289">
              <w:rPr>
                <w:rFonts w:eastAsia="Calibri"/>
              </w:rPr>
              <w:softHyphen/>
              <w:t>педагогических технологий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 w:val="restart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  <w:iCs/>
              </w:rPr>
              <w:t>Тема 5.2.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iCs/>
              </w:rPr>
              <w:t>Россия в XXI веке: вызовы времени и задачи модернизации</w:t>
            </w:r>
          </w:p>
        </w:tc>
        <w:tc>
          <w:tcPr>
            <w:tcW w:w="9802" w:type="dxa"/>
            <w:gridSpan w:val="2"/>
            <w:vAlign w:val="bottom"/>
          </w:tcPr>
          <w:p w:rsidR="008F60AA" w:rsidRPr="00A00289" w:rsidRDefault="008F60AA" w:rsidP="008F60AA">
            <w:pPr>
              <w:widowControl w:val="0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Основное содержание</w:t>
            </w:r>
          </w:p>
        </w:tc>
        <w:tc>
          <w:tcPr>
            <w:tcW w:w="1235" w:type="dxa"/>
            <w:vAlign w:val="bottom"/>
          </w:tcPr>
          <w:p w:rsidR="008F60AA" w:rsidRPr="00A00289" w:rsidRDefault="008F60AA" w:rsidP="008F60AA">
            <w:pPr>
              <w:widowControl w:val="0"/>
              <w:ind w:right="175"/>
              <w:rPr>
                <w:rFonts w:eastAsia="Tahoma"/>
                <w:b/>
              </w:rPr>
            </w:pPr>
            <w:r w:rsidRPr="00A00289">
              <w:rPr>
                <w:rFonts w:eastAsia="Tahoma"/>
              </w:rPr>
              <w:t xml:space="preserve">         </w:t>
            </w:r>
            <w:r w:rsidRPr="00A00289">
              <w:rPr>
                <w:rFonts w:eastAsia="Tahoma"/>
                <w:b/>
              </w:rPr>
              <w:t>7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94.Россия в XXI в.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    Вступление в должность Президента В.В. Путина и связанные с этим ожидания.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95.Экономический подъем 1999-2007 гг. и кризис 2008 г.  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  Основные направления внешней и внутренней политики. Проблема стабильности и преемственности власти.</w:t>
            </w:r>
          </w:p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96.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97.Государственный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8F60AA" w:rsidRPr="00A00289" w:rsidRDefault="008F60AA" w:rsidP="008F60AA">
            <w:pPr>
              <w:widowControl w:val="0"/>
              <w:spacing w:line="269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98.Мир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5</w:t>
            </w: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 xml:space="preserve">     99-100.Практические занятия</w:t>
            </w:r>
          </w:p>
        </w:tc>
        <w:tc>
          <w:tcPr>
            <w:tcW w:w="123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2405" w:type="dxa"/>
            <w:vMerge w:val="restart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3</w:t>
            </w:r>
          </w:p>
        </w:tc>
      </w:tr>
      <w:tr w:rsidR="008F60AA" w:rsidRPr="00A00289" w:rsidTr="008F60AA">
        <w:tc>
          <w:tcPr>
            <w:tcW w:w="2478" w:type="dxa"/>
            <w:vMerge/>
          </w:tcPr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9802" w:type="dxa"/>
            <w:gridSpan w:val="2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 w:firstLine="340"/>
              <w:jc w:val="both"/>
              <w:rPr>
                <w:rFonts w:eastAsia="Tahoma"/>
              </w:rPr>
            </w:pPr>
            <w:r w:rsidRPr="00A00289">
              <w:rPr>
                <w:rFonts w:eastAsia="Tahoma"/>
              </w:rPr>
              <w:t>Развитие политической системы России в начале XXI в. Внешняя политика РФ в конце XX - начале XXI в. Работа с историческими источниками.</w:t>
            </w:r>
          </w:p>
        </w:tc>
        <w:tc>
          <w:tcPr>
            <w:tcW w:w="123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  <w:tc>
          <w:tcPr>
            <w:tcW w:w="2405" w:type="dxa"/>
            <w:vMerge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  <w:vAlign w:val="center"/>
          </w:tcPr>
          <w:p w:rsidR="008F60AA" w:rsidRPr="00A00289" w:rsidRDefault="008F60AA" w:rsidP="008F60AA">
            <w:pPr>
              <w:widowControl w:val="0"/>
              <w:spacing w:line="271" w:lineRule="auto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t xml:space="preserve">101 Консультация: Россия в годы Первой мировой войны и Первая мировая война и послевоенный кризис Великой Российской </w:t>
            </w:r>
            <w:r w:rsidRPr="00A00289">
              <w:rPr>
                <w:rFonts w:eastAsia="Tahoma"/>
              </w:rPr>
              <w:lastRenderedPageBreak/>
              <w:t>революции (1914-1922)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lastRenderedPageBreak/>
              <w:t>1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  <w:vAlign w:val="center"/>
          </w:tcPr>
          <w:p w:rsidR="008F60AA" w:rsidRPr="00A00289" w:rsidRDefault="008F60AA" w:rsidP="008F60AA">
            <w:pPr>
              <w:widowControl w:val="0"/>
              <w:ind w:left="142" w:right="175"/>
              <w:rPr>
                <w:rFonts w:eastAsia="Tahoma"/>
              </w:rPr>
            </w:pPr>
            <w:r w:rsidRPr="00A00289">
              <w:rPr>
                <w:rFonts w:eastAsia="Tahoma"/>
              </w:rPr>
              <w:lastRenderedPageBreak/>
              <w:t>102 Консультация: Межвоенный период (1918-1939). СССР в 1920-1930-е годы</w:t>
            </w:r>
          </w:p>
          <w:p w:rsidR="008F60AA" w:rsidRPr="00A00289" w:rsidRDefault="008F60AA" w:rsidP="008F60AA">
            <w:pPr>
              <w:rPr>
                <w:rFonts w:eastAsia="Calibri"/>
              </w:rPr>
            </w:pP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  <w:vAlign w:val="center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103 Консультация: Вторая мировая война: причины, состав участников, основные этапы и события, итоги. Великая Отечественная война. 1941-1945 годы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  <w:vAlign w:val="center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104 Консультация:</w:t>
            </w:r>
            <w:r w:rsidRPr="00A00289">
              <w:rPr>
                <w:rFonts w:eastAsia="Calibri"/>
                <w:iCs/>
              </w:rPr>
              <w:t xml:space="preserve"> СССР в 1945-1991 годы. Послевоенный мир. Российская Федерация в 1992-2020 гг. Современный мир в условиях глобализации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1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  <w:vAlign w:val="center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  <w:b/>
              </w:rPr>
              <w:t>105-106</w:t>
            </w:r>
            <w:r w:rsidRPr="00A00289">
              <w:rPr>
                <w:rFonts w:eastAsia="Calibri"/>
              </w:rPr>
              <w:t xml:space="preserve">         </w:t>
            </w:r>
            <w:r w:rsidRPr="00A00289">
              <w:rPr>
                <w:rFonts w:eastAsia="Calibri"/>
                <w:b/>
              </w:rPr>
              <w:t>Дифференцированный зачет</w:t>
            </w:r>
          </w:p>
        </w:tc>
        <w:tc>
          <w:tcPr>
            <w:tcW w:w="123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  <w:r w:rsidRPr="00A00289">
              <w:rPr>
                <w:rFonts w:eastAsia="Calibri"/>
              </w:rPr>
              <w:t>2</w:t>
            </w:r>
          </w:p>
        </w:tc>
        <w:tc>
          <w:tcPr>
            <w:tcW w:w="2405" w:type="dxa"/>
            <w:vAlign w:val="center"/>
          </w:tcPr>
          <w:p w:rsidR="008F60AA" w:rsidRPr="00A00289" w:rsidRDefault="008F60AA" w:rsidP="008F60AA">
            <w:pPr>
              <w:jc w:val="center"/>
              <w:rPr>
                <w:rFonts w:eastAsia="Calibri"/>
              </w:rPr>
            </w:pPr>
          </w:p>
        </w:tc>
      </w:tr>
      <w:tr w:rsidR="008F60AA" w:rsidRPr="00A00289" w:rsidTr="008F60AA">
        <w:tc>
          <w:tcPr>
            <w:tcW w:w="12280" w:type="dxa"/>
            <w:gridSpan w:val="3"/>
          </w:tcPr>
          <w:p w:rsidR="008F60AA" w:rsidRPr="00A00289" w:rsidRDefault="008F60AA" w:rsidP="008F60AA">
            <w:pPr>
              <w:rPr>
                <w:rFonts w:eastAsia="Calibri"/>
              </w:rPr>
            </w:pPr>
            <w:r w:rsidRPr="00A00289">
              <w:rPr>
                <w:rFonts w:eastAsia="Calibri"/>
              </w:rPr>
              <w:t>Всего:</w:t>
            </w:r>
          </w:p>
        </w:tc>
        <w:tc>
          <w:tcPr>
            <w:tcW w:w="3640" w:type="dxa"/>
            <w:gridSpan w:val="2"/>
            <w:vAlign w:val="center"/>
          </w:tcPr>
          <w:p w:rsidR="008F60AA" w:rsidRPr="00A00289" w:rsidRDefault="008F60AA" w:rsidP="008F60AA">
            <w:pPr>
              <w:rPr>
                <w:rFonts w:eastAsia="Calibri"/>
                <w:b/>
              </w:rPr>
            </w:pPr>
            <w:r w:rsidRPr="00A00289">
              <w:rPr>
                <w:rFonts w:eastAsia="Calibri"/>
              </w:rPr>
              <w:t xml:space="preserve">       </w:t>
            </w:r>
            <w:r w:rsidRPr="00A00289">
              <w:rPr>
                <w:rFonts w:eastAsia="Calibri"/>
                <w:b/>
              </w:rPr>
              <w:t>106</w:t>
            </w:r>
          </w:p>
        </w:tc>
      </w:tr>
    </w:tbl>
    <w:p w:rsidR="008F60AA" w:rsidRPr="008F60AA" w:rsidRDefault="008F60AA" w:rsidP="008F60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:rsidR="008F60AA" w:rsidRPr="008F60AA" w:rsidRDefault="008F60AA" w:rsidP="008F60AA">
      <w:pPr>
        <w:spacing w:after="0" w:line="259" w:lineRule="auto"/>
        <w:ind w:left="42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8F60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</w:t>
      </w:r>
    </w:p>
    <w:p w:rsidR="008F60AA" w:rsidRPr="008F60AA" w:rsidRDefault="008F60AA" w:rsidP="008F60AA">
      <w:pPr>
        <w:spacing w:after="0" w:line="259" w:lineRule="auto"/>
        <w:ind w:left="42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8F60A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8F60AA" w:rsidRPr="008F60AA" w:rsidRDefault="008F60AA" w:rsidP="008F60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F60AA" w:rsidRPr="008F60AA" w:rsidRDefault="008F60AA" w:rsidP="008F6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60AA" w:rsidRPr="008F60AA" w:rsidRDefault="008F60AA" w:rsidP="008F6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8F60AA" w:rsidRPr="008F60AA" w:rsidRDefault="008F60AA" w:rsidP="008F60A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8F60AA" w:rsidRPr="008F60AA" w:rsidRDefault="008F60AA" w:rsidP="008F60AA">
      <w:pPr>
        <w:numPr>
          <w:ilvl w:val="0"/>
          <w:numId w:val="3"/>
        </w:numPr>
        <w:shd w:val="clear" w:color="auto" w:fill="FFFFFF"/>
        <w:spacing w:after="0" w:line="294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60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продуктивный (планирование и самостоятельное выполнение деятельности, решение проблемных задач)</w:t>
      </w:r>
    </w:p>
    <w:p w:rsidR="008F60AA" w:rsidRPr="008F60AA" w:rsidRDefault="008F60AA" w:rsidP="008F60A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F60AA" w:rsidRPr="008F60AA" w:rsidRDefault="008F60AA" w:rsidP="008F60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F60AA" w:rsidRPr="008F60AA" w:rsidSect="008F60AA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8F60AA" w:rsidRPr="008F60AA" w:rsidRDefault="008F60AA" w:rsidP="008F60AA">
      <w:pPr>
        <w:tabs>
          <w:tab w:val="left" w:pos="284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Для реализации учебной дисциплины имеется в наличии учебный кабинет «Социально-экономических дисциплин».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F60AA">
        <w:rPr>
          <w:rFonts w:ascii="Times New Roman" w:eastAsia="Calibri" w:hAnsi="Times New Roman" w:cs="Times New Roman"/>
          <w:b/>
          <w:sz w:val="26"/>
          <w:szCs w:val="26"/>
        </w:rPr>
        <w:t>Оборудование учебного кабинета: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Доска классная.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Стол преподавательский.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Стул для преподавателя.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Столы для студентов. 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Стулья для студентов.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Книжные шкафы.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Словари исторические </w:t>
      </w:r>
    </w:p>
    <w:p w:rsidR="008F60AA" w:rsidRPr="008F60AA" w:rsidRDefault="008F60AA" w:rsidP="008F60AA">
      <w:pPr>
        <w:numPr>
          <w:ilvl w:val="0"/>
          <w:numId w:val="1"/>
        </w:numPr>
        <w:tabs>
          <w:tab w:val="center" w:pos="4677"/>
          <w:tab w:val="left" w:pos="621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Справочники библиографические.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8F60AA">
        <w:rPr>
          <w:rFonts w:ascii="Times New Roman" w:eastAsia="Calibri" w:hAnsi="Times New Roman" w:cs="Times New Roman"/>
          <w:sz w:val="26"/>
          <w:szCs w:val="26"/>
        </w:rPr>
        <w:t>компьютер и мультимедийный проектор.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8F60AA">
          <w:rPr>
            <w:rFonts w:ascii="Times New Roman" w:eastAsia="Calibri" w:hAnsi="Times New Roman" w:cs="Times New Roman"/>
            <w:color w:val="27638C"/>
            <w:sz w:val="26"/>
            <w:szCs w:val="26"/>
          </w:rPr>
          <w:t>https://znanium.com/catalog/product/1247109</w:t>
        </w:r>
      </w:hyperlink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F60AA" w:rsidRPr="008F60AA" w:rsidRDefault="008F60AA" w:rsidP="008F60AA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2. История : учебное пособие / В.В. Касьянов, П.С. Самыгин, С.И. Самыгин, В.Н. Шевелев. — 2-е изд., испр. и доп. — Москва : ИНФРА-М, 2023. — 550 с. — (Среднее профессиональное образование). — DOI 10.12737/1086532. - ISBN 978-5-16-016200-3. - Текст : электронный. - URL: </w:t>
      </w:r>
      <w:hyperlink r:id="rId12" w:history="1">
        <w:r w:rsidRPr="008F60AA">
          <w:rPr>
            <w:rFonts w:ascii="Times New Roman" w:eastAsia="Calibri" w:hAnsi="Times New Roman" w:cs="Times New Roman"/>
            <w:color w:val="27638C"/>
            <w:sz w:val="26"/>
            <w:szCs w:val="26"/>
          </w:rPr>
          <w:t>https://znanium.com/catalog/product/1900464</w:t>
        </w:r>
      </w:hyperlink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8F60AA" w:rsidRPr="008F60AA" w:rsidRDefault="008F60AA" w:rsidP="008F60AA">
      <w:pPr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1.Мунчаев,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8F60A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F60AA" w:rsidRPr="008F60AA" w:rsidRDefault="008F60AA" w:rsidP="008F60AA">
      <w:pPr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2.Трифонова,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4" w:history="1">
        <w:r w:rsidRPr="008F60A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8F60AA" w:rsidRPr="008F60AA" w:rsidRDefault="008F60AA" w:rsidP="008F60AA">
      <w:pPr>
        <w:spacing w:after="131" w:line="259" w:lineRule="auto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доступа http://new.znanium.com]. — (Высшее образование: Бакалавриат). — www.dx.doi.org/10.12737/25130. - ISBN 978-5-16-012874-0. - Текст : э</w:t>
      </w:r>
    </w:p>
    <w:p w:rsidR="00E6738B" w:rsidRDefault="00E6738B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E6738B" w:rsidRDefault="00E6738B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Интернет-ресурсы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znanium.com – Электронная библиотечная система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gumer. info (Библиотека Гумер).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hist. msu. ru/ER/Etext/PICT/feudal. htm (Библиотека Исторического факультетаМГУ).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plekhanovfound. ru/library (Библиотека социал-демократа).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https://ru. wikipedia. org (Википедия: свободная энциклопедия).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https://ru. wikisource. org (Викитека: свободная библиотека).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wco. ru/icons (Виртуальный каталог икон).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militera. lib. ru (Военная литература: собрание текстов).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world-war2. chat. ru (Вторая Мировая война в русском Интернете).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kulichki. com/~gumilev/HE1 (Древний Восток).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biograf-book. narod. ru (Избранные биографии: биографическая литература СССР).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www. intellect-video. com/russian-history (</w:t>
      </w:r>
      <w:r w:rsidRPr="008F60AA">
        <w:rPr>
          <w:rFonts w:ascii="Times New Roman" w:eastAsia="Calibri" w:hAnsi="Times New Roman" w:cs="Times New Roman"/>
          <w:sz w:val="26"/>
          <w:szCs w:val="26"/>
        </w:rPr>
        <w:t>ИсторияРоссиииСССР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: </w:t>
      </w:r>
      <w:r w:rsidRPr="008F60AA">
        <w:rPr>
          <w:rFonts w:ascii="Times New Roman" w:eastAsia="Calibri" w:hAnsi="Times New Roman" w:cs="Times New Roman"/>
          <w:sz w:val="26"/>
          <w:szCs w:val="26"/>
        </w:rPr>
        <w:t>онлайн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-</w:t>
      </w:r>
      <w:r w:rsidRPr="008F60AA">
        <w:rPr>
          <w:rFonts w:ascii="Times New Roman" w:eastAsia="Calibri" w:hAnsi="Times New Roman" w:cs="Times New Roman"/>
          <w:sz w:val="26"/>
          <w:szCs w:val="26"/>
        </w:rPr>
        <w:t>видео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historicus. ru (Историк: общественно-политический журнал).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history. tom. ru (История России от князей до Президента).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statehistory. ru (История государства).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kulichki. com/grandwar («Как наши деды воевали»: рассказы о военных конфликтахРоссийской империи).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raremaps. ru (Коллекция старинных карт Российской империи).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old-maps. narod. ru (Коллекция старинных карт территорий и городов России).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mifologia. chat. ru (Мифология народов мира).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krugosvet. ru (Онлайн-энциклопедия «Кругосвет»).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liber. rsuh. ru (Информационный комплекс РГГУ «Научная библиотека»).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august-1914. ru (Первая мировая война: интернет-проект).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www.9may. ru (Проект-акция: «Наша Победа. День за днем»).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temples. ru (Проект «Храмы России»).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radzivil. chat. ru (Радзивилловская летопись с иллюстрациями).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borodulincollection. com/index. html (Раритеты фотохроники СССР: 1917—1991 гг. —коллекция Льва Бородулина).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rusrevolution. info (Революция и Гражданская война: интернет-проект).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rodina. rg. ru</w:t>
      </w:r>
      <w:r w:rsidRPr="008F60AA">
        <w:rPr>
          <w:rFonts w:ascii="Times New Roman" w:eastAsia="Calibri" w:hAnsi="Times New Roman" w:cs="Times New Roman"/>
          <w:b/>
          <w:bCs/>
          <w:sz w:val="26"/>
          <w:szCs w:val="26"/>
        </w:rPr>
        <w:t>(</w:t>
      </w:r>
      <w:r w:rsidRPr="008F60AA">
        <w:rPr>
          <w:rFonts w:ascii="Times New Roman" w:eastAsia="Calibri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all-photo. ru/empire/index. ru. html (Российская империя в фотографиях).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fershal. narod. ru (Российский мемуарий).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avorhist. ru (Русь Древняя и удельная).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memoirs. ru (Русские мемуары: Россия в дневниках и воспоминаниях).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scepsis. ru/library/history/page1 (Скепсис: научно-просветительский журнал).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arhivtime. ru (Следы времени: интернет-архив старинных фотографий, открыток,документов).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lastRenderedPageBreak/>
        <w:t>www. sovmusic. ru (Советская музыка).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infoliolib. info (Университетская электронная библиотека Infolio).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hist. msu. ru/ER/Etext/index. html (электронная библиотека Исторического факультетаМГУ им. М. В. Ломоносова).</w:t>
      </w:r>
    </w:p>
    <w:p w:rsidR="008F60AA" w:rsidRPr="008F60AA" w:rsidRDefault="008F60AA" w:rsidP="008F6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library. spbu. ru (Научная библиотека им. М. Горького СПбГУ).</w:t>
      </w:r>
    </w:p>
    <w:p w:rsidR="008F60AA" w:rsidRPr="008F60AA" w:rsidRDefault="008F60AA" w:rsidP="008F60AA">
      <w:pPr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www. ec-dejavu. ru (Энциклопедия культур DеjаVu).__</w:t>
      </w:r>
    </w:p>
    <w:p w:rsidR="008F60AA" w:rsidRPr="008F60AA" w:rsidRDefault="008F60AA" w:rsidP="008F60AA">
      <w:pPr>
        <w:spacing w:after="0" w:line="259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8F60AA" w:rsidRPr="008F60AA" w:rsidRDefault="008F60AA" w:rsidP="008F60AA">
      <w:pPr>
        <w:spacing w:after="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1.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8F60AA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5"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https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://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www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.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skype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.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  <w:lang w:val="en-US"/>
          </w:rPr>
          <w:t>com</w:t>
        </w:r>
        <w:r w:rsidRPr="008F60AA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/</w:t>
        </w:r>
      </w:hyperlink>
      <w:r w:rsidRPr="008F60AA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F60AA" w:rsidRPr="00F44353" w:rsidRDefault="008F60AA" w:rsidP="00E6738B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2.</w:t>
      </w:r>
      <w:r w:rsidR="00E6738B" w:rsidRPr="00E6738B">
        <w:rPr>
          <w:rFonts w:ascii="Times New Roman" w:eastAsia="Calibri" w:hAnsi="Times New Roman" w:cs="Times New Roman"/>
        </w:rPr>
        <w:t xml:space="preserve"> Сферум</w:t>
      </w:r>
      <w:r w:rsidR="00E6738B" w:rsidRPr="00E6738B">
        <w:rPr>
          <w:rFonts w:ascii="Calibri" w:eastAsia="Calibri" w:hAnsi="Calibri" w:cs="Times New Roman"/>
        </w:rPr>
        <w:t xml:space="preserve">  </w:t>
      </w:r>
      <w:r w:rsidR="00E6738B" w:rsidRPr="00E6738B">
        <w:rPr>
          <w:rFonts w:ascii="Times New Roman" w:eastAsia="Calibri" w:hAnsi="Times New Roman" w:cs="Times New Roman"/>
          <w:sz w:val="26"/>
          <w:szCs w:val="26"/>
        </w:rPr>
        <w:t>https://sferum.ru/</w:t>
      </w:r>
    </w:p>
    <w:p w:rsidR="008F60AA" w:rsidRPr="008F60AA" w:rsidRDefault="008F60AA" w:rsidP="00E6738B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3. https://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8F60AA">
        <w:rPr>
          <w:rFonts w:ascii="Times New Roman" w:eastAsia="Calibri" w:hAnsi="Times New Roman" w:cs="Times New Roman"/>
          <w:sz w:val="26"/>
          <w:szCs w:val="26"/>
        </w:rPr>
        <w:t>.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8F60AA">
        <w:rPr>
          <w:rFonts w:ascii="Times New Roman" w:eastAsia="Calibri" w:hAnsi="Times New Roman" w:cs="Times New Roman"/>
          <w:sz w:val="26"/>
          <w:szCs w:val="26"/>
        </w:rPr>
        <w:t>.</w:t>
      </w:r>
      <w:r w:rsidRPr="008F60AA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="00E6738B">
        <w:rPr>
          <w:rFonts w:ascii="Times New Roman" w:eastAsia="Calibri" w:hAnsi="Times New Roman" w:cs="Times New Roman"/>
          <w:sz w:val="26"/>
          <w:szCs w:val="26"/>
        </w:rPr>
        <w:t>/</w:t>
      </w:r>
    </w:p>
    <w:p w:rsidR="008F60AA" w:rsidRPr="008F60AA" w:rsidRDefault="008F60AA" w:rsidP="008F60AA">
      <w:pPr>
        <w:tabs>
          <w:tab w:val="center" w:pos="4677"/>
          <w:tab w:val="left" w:pos="6210"/>
        </w:tabs>
        <w:spacing w:after="16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F60AA" w:rsidRP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4. КОНТРОЛЬ И ОЦЕНКА РЕЗУЛЬТАТОВ ОСВОЕНИЯ </w:t>
      </w:r>
      <w:r w:rsidRPr="008F60A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</w:p>
    <w:p w:rsidR="008F60AA" w:rsidRPr="008F60AA" w:rsidRDefault="008F60AA" w:rsidP="008F60AA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F60A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8F60AA" w:rsidRPr="008F60AA" w:rsidRDefault="008F60AA" w:rsidP="008F60AA">
      <w:pPr>
        <w:spacing w:after="160"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60AA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8F60AA" w:rsidRPr="008F60AA" w:rsidRDefault="008F60AA" w:rsidP="008F6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Л1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Л2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Л3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Л5 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Л6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М2.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М5 умение использовать средства информационных и коммуникационных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М6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П2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П3.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П4.владение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П5.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F60AA" w:rsidRPr="008F60AA" w:rsidTr="008F60AA">
        <w:trPr>
          <w:trHeight w:val="883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hd w:val="clear" w:color="auto" w:fill="FFFFFF"/>
              <w:spacing w:after="160" w:line="278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ОК 01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Использовать современные средства поиска, анализа и интерпретации информации и </w:t>
            </w:r>
            <w:r w:rsidRPr="008F60A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работ;</w:t>
            </w:r>
          </w:p>
        </w:tc>
      </w:tr>
      <w:tr w:rsidR="008F60AA" w:rsidRPr="008F60AA" w:rsidTr="008F60AA">
        <w:trPr>
          <w:trHeight w:val="1366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hd w:val="clear" w:color="auto" w:fill="FFFFFF"/>
              <w:spacing w:after="10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>ОК 04</w:t>
            </w:r>
            <w:r w:rsidRPr="008F60A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Pr="008F60A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8F60AA" w:rsidRPr="008F60AA" w:rsidRDefault="008F60AA" w:rsidP="008F60A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ОК 09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r w:rsidRPr="008F60AA">
              <w:rPr>
                <w:rFonts w:ascii="Calibri" w:eastAsia="Times New Roman" w:hAnsi="Calibri" w:cs="Times New Roman"/>
                <w:color w:val="212529"/>
                <w:sz w:val="26"/>
                <w:szCs w:val="26"/>
                <w:lang w:eastAsia="ru-RU"/>
              </w:rPr>
              <w:t>.</w:t>
            </w:r>
            <w:r w:rsidRPr="008F60A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8F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8F60AA" w:rsidRPr="008F60AA" w:rsidRDefault="008F60AA" w:rsidP="008F60A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ЛР1</w:t>
            </w:r>
            <w:r w:rsidRPr="008F60A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8F60A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8F60A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8F60A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8F60AA" w:rsidRPr="008F60AA" w:rsidRDefault="008F60AA" w:rsidP="008F6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8F60A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8F60AA" w:rsidRPr="008F60AA" w:rsidRDefault="008F60AA" w:rsidP="008F60AA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8F60A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8F60A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8F60A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8F60A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8F60A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8F60A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8F60A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F60A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8F60AA" w:rsidRPr="008F60AA" w:rsidRDefault="008F60AA" w:rsidP="008F60AA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8F60A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8F60A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8F60A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8F60A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ЛР 11 Проявляющий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F60A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8F60A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8F60A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8F60A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8F60A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8F60A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8F60A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8F60A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8F60A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8F60A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8F60A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8F60A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8F60A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8F60A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8F60A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F60A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8F60A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8F60A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8F60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8F60AA" w:rsidRPr="008F60AA" w:rsidRDefault="008F60AA" w:rsidP="008F60AA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обучающихся.</w:t>
            </w:r>
          </w:p>
          <w:p w:rsidR="008F60AA" w:rsidRPr="008F60AA" w:rsidRDefault="008F60AA" w:rsidP="008F60AA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социальных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конфликтов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среди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обучающихся,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основанных</w:t>
            </w:r>
            <w:r w:rsidRPr="008F60AA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Pr="008F60AA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межнациональной,</w:t>
            </w:r>
            <w:r w:rsidRPr="008F60AA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8F60AA">
              <w:rPr>
                <w:rFonts w:ascii="Times New Roman" w:eastAsia="Calibri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8F60AA" w:rsidRPr="008F60AA" w:rsidTr="008F60A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60A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0AA" w:rsidRPr="008F60AA" w:rsidRDefault="008F60AA" w:rsidP="008F60AA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F60AA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5235B2" w:rsidRDefault="005235B2"/>
    <w:sectPr w:rsidR="005235B2" w:rsidSect="008F60AA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F06" w:rsidRDefault="00C66F06">
      <w:pPr>
        <w:spacing w:after="0" w:line="240" w:lineRule="auto"/>
      </w:pPr>
      <w:r>
        <w:separator/>
      </w:r>
    </w:p>
  </w:endnote>
  <w:endnote w:type="continuationSeparator" w:id="0">
    <w:p w:rsidR="00C66F06" w:rsidRDefault="00C6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AA" w:rsidRDefault="008F60AA" w:rsidP="008F60AA">
    <w:pPr>
      <w:pStyle w:val="12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B6994">
      <w:rPr>
        <w:rStyle w:val="af1"/>
        <w:noProof/>
      </w:rPr>
      <w:t>1</w:t>
    </w:r>
    <w:r>
      <w:rPr>
        <w:rStyle w:val="af1"/>
      </w:rPr>
      <w:fldChar w:fldCharType="end"/>
    </w:r>
  </w:p>
  <w:p w:rsidR="008F60AA" w:rsidRDefault="008F60AA" w:rsidP="008F60AA"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0AA" w:rsidRDefault="008F60AA" w:rsidP="008F60AA">
    <w:pPr>
      <w:pStyle w:val="1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182897"/>
      <w:docPartObj>
        <w:docPartGallery w:val="Page Numbers (Bottom of Page)"/>
        <w:docPartUnique/>
      </w:docPartObj>
    </w:sdtPr>
    <w:sdtEndPr/>
    <w:sdtContent>
      <w:p w:rsidR="008F60AA" w:rsidRDefault="008F60A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0A4">
          <w:rPr>
            <w:noProof/>
          </w:rPr>
          <w:t>20</w:t>
        </w:r>
        <w:r>
          <w:fldChar w:fldCharType="end"/>
        </w:r>
      </w:p>
    </w:sdtContent>
  </w:sdt>
  <w:p w:rsidR="008F60AA" w:rsidRDefault="008F60A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F06" w:rsidRDefault="00C66F06">
      <w:pPr>
        <w:spacing w:after="0" w:line="240" w:lineRule="auto"/>
      </w:pPr>
      <w:r>
        <w:separator/>
      </w:r>
    </w:p>
  </w:footnote>
  <w:footnote w:type="continuationSeparator" w:id="0">
    <w:p w:rsidR="00C66F06" w:rsidRDefault="00C66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7B7"/>
    <w:rsid w:val="005235B2"/>
    <w:rsid w:val="005A166B"/>
    <w:rsid w:val="006A37B7"/>
    <w:rsid w:val="008F60AA"/>
    <w:rsid w:val="009774C2"/>
    <w:rsid w:val="00A00289"/>
    <w:rsid w:val="00A6514E"/>
    <w:rsid w:val="00AA00A4"/>
    <w:rsid w:val="00AB6994"/>
    <w:rsid w:val="00B5775D"/>
    <w:rsid w:val="00C66F06"/>
    <w:rsid w:val="00E6738B"/>
    <w:rsid w:val="00F4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FF17A-750D-40B9-A0E4-7AA8285A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F60AA"/>
  </w:style>
  <w:style w:type="paragraph" w:styleId="a3">
    <w:name w:val="List Paragraph"/>
    <w:basedOn w:val="a"/>
    <w:uiPriority w:val="34"/>
    <w:qFormat/>
    <w:rsid w:val="008F60AA"/>
    <w:pPr>
      <w:spacing w:after="160" w:line="259" w:lineRule="auto"/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F6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F60AA"/>
  </w:style>
  <w:style w:type="paragraph" w:styleId="a6">
    <w:name w:val="List"/>
    <w:basedOn w:val="a"/>
    <w:uiPriority w:val="99"/>
    <w:unhideWhenUsed/>
    <w:rsid w:val="008F60A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F60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F6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60AA"/>
  </w:style>
  <w:style w:type="character" w:styleId="a9">
    <w:name w:val="Hyperlink"/>
    <w:uiPriority w:val="99"/>
    <w:semiHidden/>
    <w:unhideWhenUsed/>
    <w:rsid w:val="008F60AA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8F60AA"/>
    <w:rPr>
      <w:color w:val="0563C1"/>
      <w:u w:val="single"/>
    </w:rPr>
  </w:style>
  <w:style w:type="table" w:styleId="aa">
    <w:name w:val="Table Grid"/>
    <w:basedOn w:val="a1"/>
    <w:uiPriority w:val="59"/>
    <w:rsid w:val="008F6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8F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8F60AA"/>
    <w:rPr>
      <w:color w:val="954F72"/>
      <w:u w:val="single"/>
    </w:rPr>
  </w:style>
  <w:style w:type="paragraph" w:styleId="ac">
    <w:name w:val="footnote text"/>
    <w:basedOn w:val="a"/>
    <w:link w:val="ad"/>
    <w:uiPriority w:val="99"/>
    <w:qFormat/>
    <w:rsid w:val="008F6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8F60A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8F60AA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F6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F60A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59"/>
    <w:rsid w:val="008F6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ижний колонтитул Знак Знак1"/>
    <w:basedOn w:val="a"/>
    <w:next w:val="a4"/>
    <w:uiPriority w:val="99"/>
    <w:unhideWhenUsed/>
    <w:rsid w:val="008F60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styleId="af1">
    <w:name w:val="page number"/>
    <w:basedOn w:val="a0"/>
    <w:uiPriority w:val="99"/>
    <w:rsid w:val="008F60AA"/>
  </w:style>
  <w:style w:type="table" w:customStyle="1" w:styleId="2">
    <w:name w:val="Сетка таблицы2"/>
    <w:basedOn w:val="a1"/>
    <w:next w:val="aa"/>
    <w:uiPriority w:val="59"/>
    <w:rsid w:val="008F6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8F60AA"/>
    <w:rPr>
      <w:color w:val="800080" w:themeColor="followedHyperlink"/>
      <w:u w:val="single"/>
    </w:rPr>
  </w:style>
  <w:style w:type="table" w:customStyle="1" w:styleId="3">
    <w:name w:val="Сетка таблицы3"/>
    <w:basedOn w:val="a1"/>
    <w:next w:val="aa"/>
    <w:uiPriority w:val="59"/>
    <w:rsid w:val="00AB6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0046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0EAF-3DB7-4B83-9E86-52C55EF52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20</Pages>
  <Words>5375</Words>
  <Characters>30643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User</cp:lastModifiedBy>
  <cp:revision>7</cp:revision>
  <dcterms:created xsi:type="dcterms:W3CDTF">2024-11-01T16:05:00Z</dcterms:created>
  <dcterms:modified xsi:type="dcterms:W3CDTF">2024-12-18T09:08:00Z</dcterms:modified>
</cp:coreProperties>
</file>